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29" w:rsidRDefault="00664029" w:rsidP="00664029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CA1A0A">
        <w:rPr>
          <w:b/>
          <w:color w:val="31849B" w:themeColor="accent5" w:themeShade="BF"/>
          <w:sz w:val="36"/>
          <w:szCs w:val="36"/>
        </w:rPr>
        <w:t>User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CA1A0A">
        <w:rPr>
          <w:b/>
          <w:color w:val="31849B" w:themeColor="accent5" w:themeShade="BF"/>
          <w:sz w:val="36"/>
          <w:szCs w:val="36"/>
        </w:rPr>
        <w:t>Interface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CA1A0A">
        <w:rPr>
          <w:b/>
          <w:color w:val="31849B" w:themeColor="accent5" w:themeShade="BF"/>
          <w:sz w:val="36"/>
          <w:szCs w:val="36"/>
        </w:rPr>
        <w:t>Checklist</w:t>
      </w:r>
    </w:p>
    <w:tbl>
      <w:tblPr>
        <w:tblStyle w:val="af1"/>
        <w:tblW w:w="11327" w:type="dxa"/>
        <w:tblInd w:w="-1119" w:type="dxa"/>
        <w:tblLook w:val="04A0"/>
      </w:tblPr>
      <w:tblGrid>
        <w:gridCol w:w="1526"/>
        <w:gridCol w:w="5088"/>
        <w:gridCol w:w="1701"/>
        <w:gridCol w:w="1559"/>
        <w:gridCol w:w="1453"/>
      </w:tblGrid>
      <w:tr w:rsidR="00664029" w:rsidTr="00D05510">
        <w:trPr>
          <w:trHeight w:val="701"/>
        </w:trPr>
        <w:tc>
          <w:tcPr>
            <w:tcW w:w="11327" w:type="dxa"/>
            <w:gridSpan w:val="5"/>
            <w:shd w:val="clear" w:color="auto" w:fill="DAEEF3" w:themeFill="accent5" w:themeFillTint="33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b/>
                <w:lang w:val="en-US"/>
              </w:rPr>
            </w:pPr>
            <w:r w:rsidRPr="00F36CCE">
              <w:rPr>
                <w:rFonts w:cs="Arial"/>
              </w:rPr>
              <w:br w:type="page"/>
              <w:t>Report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Details</w:t>
            </w:r>
          </w:p>
        </w:tc>
      </w:tr>
      <w:tr w:rsidR="00664029" w:rsidTr="00D05510">
        <w:trPr>
          <w:trHeight w:val="810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pStyle w:val="colhead"/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6CCE">
              <w:rPr>
                <w:rFonts w:asciiTheme="minorHAnsi" w:hAnsiTheme="minorHAnsi"/>
                <w:b w:val="0"/>
                <w:sz w:val="22"/>
                <w:szCs w:val="22"/>
              </w:rPr>
              <w:t>Item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pStyle w:val="colhead"/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6CCE">
              <w:rPr>
                <w:rFonts w:asciiTheme="minorHAnsi" w:hAnsiTheme="minorHAnsi"/>
                <w:b w:val="0"/>
                <w:sz w:val="22"/>
                <w:szCs w:val="22"/>
              </w:rPr>
              <w:t>Checklist</w:t>
            </w:r>
          </w:p>
        </w:tc>
        <w:tc>
          <w:tcPr>
            <w:tcW w:w="1701" w:type="dxa"/>
            <w:vAlign w:val="center"/>
          </w:tcPr>
          <w:p w:rsidR="00664029" w:rsidRPr="00F36CCE" w:rsidRDefault="00664029" w:rsidP="006F62E6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6CCE">
              <w:rPr>
                <w:rFonts w:asciiTheme="minorHAnsi" w:hAnsiTheme="minorHAnsi"/>
                <w:b w:val="0"/>
                <w:sz w:val="22"/>
                <w:szCs w:val="22"/>
              </w:rPr>
              <w:t>Yes</w:t>
            </w:r>
          </w:p>
        </w:tc>
        <w:tc>
          <w:tcPr>
            <w:tcW w:w="1559" w:type="dxa"/>
            <w:vAlign w:val="center"/>
          </w:tcPr>
          <w:p w:rsidR="00664029" w:rsidRPr="00F36CCE" w:rsidRDefault="00664029" w:rsidP="006F62E6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6CCE">
              <w:rPr>
                <w:rFonts w:asciiTheme="minorHAnsi" w:hAnsiTheme="minorHAnsi"/>
                <w:b w:val="0"/>
                <w:sz w:val="22"/>
                <w:szCs w:val="22"/>
              </w:rPr>
              <w:t>No</w:t>
            </w:r>
          </w:p>
        </w:tc>
        <w:tc>
          <w:tcPr>
            <w:tcW w:w="1453" w:type="dxa"/>
            <w:vAlign w:val="center"/>
          </w:tcPr>
          <w:p w:rsidR="00664029" w:rsidRPr="00F36CCE" w:rsidRDefault="00664029" w:rsidP="006F62E6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6CCE">
              <w:rPr>
                <w:rFonts w:asciiTheme="minorHAnsi" w:hAnsiTheme="minorHAnsi"/>
                <w:b w:val="0"/>
                <w:sz w:val="22"/>
                <w:szCs w:val="22"/>
              </w:rPr>
              <w:t>N/A</w:t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Menu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Bars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the label(s) meaningful?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Does the label describe the associated functions being performed?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labels ordered by frequency of use and/or importance?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01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Buttons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 buttons describe the appropriate action?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labels consistent from one page/screen to another?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the button’s position consistent?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Are</w:t>
            </w:r>
            <w:r w:rsidR="00D05510"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button</w:t>
            </w:r>
            <w:r w:rsidR="00D05510"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sizes</w:t>
            </w:r>
            <w:r w:rsidR="00D05510"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consistent?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Toolbars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the toolbars consistent across the site?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 icons intuitively represent their associated function?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tool tips &amp; text available to assist the user?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Check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Boxes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 check boxes have descriptive labels?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check boxes used only for functions with multiple options?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‘radio’ buttons used for On/Off functions?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Color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Does the contract in colors help reduce eye-strain?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the combination of red and green minimized to avoid color blindness?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01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there appropriate use of color for attracting attention?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colors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appealing?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colors used consistently, e.g., blue for hyperlinks?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keepNext/>
              <w:keepLines/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Form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Labels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keepNext/>
              <w:keepLines/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the field length’s sufficient to accommodate different screen resolutions?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Text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Fields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Does the length of input text field’s match their database storage size?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186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Messages</w:t>
            </w:r>
          </w:p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error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messages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consistent?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error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messages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 xml:space="preserve">meaningful? 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 error messages contain non-technical information?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01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 informational messages interfere with the user's interaction?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74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Page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Design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graphics and text cluttered?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the page layout logical or do you have to search for common functions?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the text easy to read?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paragraphs written in chunks rather than large blocks?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Fonts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custom fonts used instead of default fonts?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custom fonts available dynamically through the application?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Navigation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the site easy to navigate?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Are 'clickable' items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obvious?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01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Does the navigation identify where each button/link takes you?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key content easily accessed?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 all links go to the correct pages?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Can visitors distinguish between visited and un-visited pages?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navigation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consistent?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Help documentation available and correct?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Is there a Site Map?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3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Security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site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secure?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758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  <w:r w:rsidRPr="00F36CCE">
              <w:rPr>
                <w:rFonts w:cs="Arial"/>
              </w:rPr>
              <w:t>Response</w:t>
            </w:r>
            <w:r>
              <w:rPr>
                <w:rFonts w:cs="Arial"/>
              </w:rPr>
              <w:t xml:space="preserve"> </w:t>
            </w:r>
            <w:r w:rsidRPr="00F36CCE">
              <w:rPr>
                <w:rFonts w:cs="Arial"/>
              </w:rPr>
              <w:t>Time</w:t>
            </w: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Does the page download in less than 5 seconds?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  <w:tr w:rsidR="00664029" w:rsidTr="00D05510">
        <w:trPr>
          <w:trHeight w:val="837"/>
        </w:trPr>
        <w:tc>
          <w:tcPr>
            <w:tcW w:w="1526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088" w:type="dxa"/>
            <w:vAlign w:val="center"/>
          </w:tcPr>
          <w:p w:rsidR="00664029" w:rsidRPr="00F36CCE" w:rsidRDefault="00664029" w:rsidP="006F62E6">
            <w:pPr>
              <w:spacing w:line="276" w:lineRule="auto"/>
              <w:rPr>
                <w:rFonts w:cs="Arial"/>
                <w:lang w:val="en-US"/>
              </w:rPr>
            </w:pPr>
            <w:r w:rsidRPr="00F36CCE">
              <w:rPr>
                <w:rFonts w:cs="Arial"/>
                <w:lang w:val="en-US"/>
              </w:rPr>
              <w:t>Are request processes in less than 2 seconds?</w:t>
            </w:r>
          </w:p>
        </w:tc>
        <w:tc>
          <w:tcPr>
            <w:tcW w:w="1701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559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  <w:tc>
          <w:tcPr>
            <w:tcW w:w="1453" w:type="dxa"/>
            <w:vAlign w:val="center"/>
          </w:tcPr>
          <w:p w:rsidR="00664029" w:rsidRPr="00F36CCE" w:rsidRDefault="000129C2" w:rsidP="006F62E6">
            <w:pPr>
              <w:spacing w:line="276" w:lineRule="auto"/>
              <w:jc w:val="center"/>
              <w:rPr>
                <w:rFonts w:cs="Arial"/>
              </w:rPr>
            </w:pPr>
            <w:r w:rsidRPr="00F36C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029" w:rsidRPr="00F36CCE">
              <w:instrText xml:space="preserve"> FORMCHECKBOX </w:instrText>
            </w:r>
            <w:r w:rsidRPr="00F36CCE">
              <w:fldChar w:fldCharType="end"/>
            </w:r>
          </w:p>
        </w:tc>
      </w:tr>
    </w:tbl>
    <w:p w:rsidR="00664029" w:rsidRPr="00CA1A0A" w:rsidRDefault="00664029" w:rsidP="00664029">
      <w:pPr>
        <w:rPr>
          <w:b/>
          <w:sz w:val="36"/>
          <w:szCs w:val="36"/>
          <w:lang w:val="en-US"/>
        </w:rPr>
      </w:pPr>
      <w:bookmarkStart w:id="0" w:name="_GoBack"/>
      <w:bookmarkEnd w:id="0"/>
    </w:p>
    <w:p w:rsidR="00C56D7B" w:rsidRPr="009363F3" w:rsidRDefault="00C56D7B" w:rsidP="00C56D7B">
      <w:pPr>
        <w:rPr>
          <w:b/>
          <w:sz w:val="40"/>
          <w:szCs w:val="40"/>
          <w:lang w:val="en-US"/>
        </w:rPr>
      </w:pPr>
    </w:p>
    <w:p w:rsidR="00071412" w:rsidRPr="00C56D7B" w:rsidRDefault="00071412">
      <w:pPr>
        <w:rPr>
          <w:lang w:val="en-US"/>
        </w:rPr>
      </w:pPr>
    </w:p>
    <w:p w:rsidR="00071412" w:rsidRPr="00C56D7B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p w:rsidR="00071412" w:rsidRPr="00B576C1" w:rsidRDefault="00071412">
      <w:pPr>
        <w:rPr>
          <w:lang w:val="en-US"/>
        </w:rPr>
      </w:pPr>
    </w:p>
    <w:sectPr w:rsidR="00071412" w:rsidRPr="00B576C1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8B" w:rsidRDefault="000F638B" w:rsidP="00FA4AE9">
      <w:pPr>
        <w:spacing w:after="0" w:line="240" w:lineRule="auto"/>
      </w:pPr>
      <w:r>
        <w:separator/>
      </w:r>
    </w:p>
  </w:endnote>
  <w:endnote w:type="continuationSeparator" w:id="1">
    <w:p w:rsidR="000F638B" w:rsidRDefault="000F638B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0129C2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0129C2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0129C2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D05510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129C2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0129C2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0129C2" w:rsidP="00941F50">
    <w:pPr>
      <w:pStyle w:val="a9"/>
      <w:rPr>
        <w:color w:val="404040" w:themeColor="text1" w:themeTint="BF"/>
        <w:lang w:val="en-US"/>
      </w:rPr>
    </w:pPr>
    <w:r w:rsidRPr="000129C2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0129C2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0129C2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D05510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129C2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8B" w:rsidRDefault="000F638B" w:rsidP="00FA4AE9">
      <w:pPr>
        <w:spacing w:after="0" w:line="240" w:lineRule="auto"/>
      </w:pPr>
      <w:r>
        <w:separator/>
      </w:r>
    </w:p>
  </w:footnote>
  <w:footnote w:type="continuationSeparator" w:id="1">
    <w:p w:rsidR="000F638B" w:rsidRDefault="000F638B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0129C2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0129C2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129C2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0129C2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0129C2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0129C2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0129C2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9C2" w:rsidRPr="000129C2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0129C2" w:rsidRPr="000129C2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0129C2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129C2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0129C2" w:rsidP="00E61548">
    <w:pPr>
      <w:pStyle w:val="a7"/>
    </w:pPr>
    <w:r w:rsidRPr="000129C2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0129C2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0129C2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129C2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29C2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0129C2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0129C2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0129C2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0129C2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129C2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0129C2" w:rsidP="002C400E">
    <w:pPr>
      <w:pStyle w:val="a7"/>
      <w:tabs>
        <w:tab w:val="clear" w:pos="9639"/>
        <w:tab w:val="right" w:pos="10065"/>
      </w:tabs>
      <w:ind w:left="-567" w:right="-284"/>
    </w:pPr>
    <w:r w:rsidRPr="000129C2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0129C2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0129C2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29C2"/>
    <w:rsid w:val="00015DDF"/>
    <w:rsid w:val="000231D4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0F638B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64029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5510"/>
    <w:rsid w:val="00D0798E"/>
    <w:rsid w:val="00D15639"/>
    <w:rsid w:val="00D16ADC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D407A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029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  <w:style w:type="paragraph" w:customStyle="1" w:styleId="colhead">
    <w:name w:val="colhead"/>
    <w:basedOn w:val="a0"/>
    <w:rsid w:val="00664029"/>
    <w:pPr>
      <w:spacing w:before="20" w:after="0" w:line="240" w:lineRule="auto"/>
    </w:pPr>
    <w:rPr>
      <w:rFonts w:ascii="Arial" w:eastAsia="Times New Roman" w:hAnsi="Arial" w:cs="Arial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356-E4E1-4BEA-A6E6-6042AF8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2016-01-14T11:27:00Z</dcterms:created>
  <dcterms:modified xsi:type="dcterms:W3CDTF">2016-01-14T11:29:00Z</dcterms:modified>
</cp:coreProperties>
</file>