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D" w:rsidRDefault="00D82D1D" w:rsidP="00D82D1D">
      <w:pPr>
        <w:spacing w:before="120" w:after="60"/>
        <w:jc w:val="center"/>
        <w:rPr>
          <w:rFonts w:cstheme="minorHAnsi"/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r w:rsidRPr="008E06CC">
        <w:rPr>
          <w:rFonts w:cstheme="minorHAnsi"/>
          <w:b/>
          <w:color w:val="31849B" w:themeColor="accent5" w:themeShade="BF"/>
          <w:sz w:val="36"/>
          <w:szCs w:val="36"/>
          <w:lang w:val="en-US"/>
        </w:rPr>
        <w:t>Test Plan Review Checklist</w:t>
      </w:r>
      <w:bookmarkEnd w:id="0"/>
    </w:p>
    <w:tbl>
      <w:tblPr>
        <w:tblStyle w:val="af1"/>
        <w:tblW w:w="10490" w:type="dxa"/>
        <w:tblInd w:w="-459" w:type="dxa"/>
        <w:tblLook w:val="04A0"/>
      </w:tblPr>
      <w:tblGrid>
        <w:gridCol w:w="1560"/>
        <w:gridCol w:w="4252"/>
        <w:gridCol w:w="1134"/>
        <w:gridCol w:w="3544"/>
      </w:tblGrid>
      <w:tr w:rsidR="00D82D1D" w:rsidTr="00D82D1D">
        <w:trPr>
          <w:trHeight w:val="730"/>
        </w:trPr>
        <w:tc>
          <w:tcPr>
            <w:tcW w:w="1560" w:type="dxa"/>
            <w:shd w:val="clear" w:color="auto" w:fill="DAEEF3" w:themeFill="accent5" w:themeFillTint="33"/>
            <w:vAlign w:val="center"/>
          </w:tcPr>
          <w:p w:rsidR="00D82D1D" w:rsidRPr="008E06CC" w:rsidRDefault="00D82D1D" w:rsidP="00620BBB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E06CC">
              <w:rPr>
                <w:rFonts w:ascii="Verdana" w:hAnsi="Verdana"/>
                <w:bCs/>
                <w:sz w:val="20"/>
                <w:szCs w:val="20"/>
              </w:rPr>
              <w:t>Area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D82D1D" w:rsidRPr="008E06CC" w:rsidRDefault="00D82D1D" w:rsidP="00620BBB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E06CC">
              <w:rPr>
                <w:rFonts w:ascii="Verdana" w:hAnsi="Verdana"/>
                <w:bCs/>
                <w:sz w:val="20"/>
                <w:szCs w:val="20"/>
              </w:rPr>
              <w:t>Task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D82D1D" w:rsidRPr="008E06CC" w:rsidRDefault="00D82D1D" w:rsidP="00620BBB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E06CC">
              <w:rPr>
                <w:rFonts w:ascii="Verdana" w:hAnsi="Verdana"/>
                <w:bCs/>
                <w:sz w:val="20"/>
                <w:szCs w:val="20"/>
              </w:rPr>
              <w:t>Yes /No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D82D1D" w:rsidRPr="008E06CC" w:rsidRDefault="00D82D1D" w:rsidP="00620BBB">
            <w:pPr>
              <w:tabs>
                <w:tab w:val="center" w:pos="4320"/>
                <w:tab w:val="right" w:pos="8640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8E06CC">
              <w:rPr>
                <w:rFonts w:ascii="Verdana" w:hAnsi="Verdana"/>
                <w:bCs/>
                <w:sz w:val="20"/>
                <w:szCs w:val="20"/>
              </w:rPr>
              <w:t>Next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8E06CC">
              <w:rPr>
                <w:rFonts w:ascii="Verdana" w:hAnsi="Verdana"/>
                <w:bCs/>
                <w:sz w:val="20"/>
                <w:szCs w:val="20"/>
              </w:rPr>
              <w:t>Steps</w:t>
            </w:r>
          </w:p>
        </w:tc>
      </w:tr>
      <w:tr w:rsidR="00D82D1D" w:rsidTr="00D82D1D">
        <w:trPr>
          <w:trHeight w:val="757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Planning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test approach feasible? 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If not, explain how to address this item and the impact it may have on testing if not address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Planning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test objectives &amp; dependencies specified?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Planning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Is the testing environment addressed?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Planning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test suspension and restart conditions defined?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Correctness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Is there sufficient coverage for functions under test to operate correctly?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Correctness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Can integration test procedures exercise each interface?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Correctness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functions under test described completely and accurately?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Correctness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entrance and exit criteria sufficient and realistic?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Complete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excluded test items documented?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Complete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test deliverables defined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Complete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Is the test plan complete?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Complete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valid and invalid input conditions tested?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Complete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pass/fail criteria defined?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Complete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the levels of acceptability for pass/fail and exit criteria defined?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lastRenderedPageBreak/>
              <w:t>Standards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test plan standards followed?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Standards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specifications, standards, and documents defined?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Traceability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Is each requirement exercised by the Acceptance Test Plan?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Traceability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test cases tracked to their original requirements?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Regression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test cases sufficient identified to verify previously tested functions?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Regression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code changes exercised?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Resources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all resources covered i.e. human/hardware/software?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Resources</w:t>
            </w:r>
          </w:p>
        </w:tc>
        <w:tc>
          <w:tcPr>
            <w:tcW w:w="4252" w:type="dxa"/>
            <w:vAlign w:val="center"/>
          </w:tcPr>
          <w:p w:rsidR="00D82D1D" w:rsidRPr="00C926C1" w:rsidRDefault="00D82D1D" w:rsidP="00620BBB">
            <w:pPr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C1">
              <w:rPr>
                <w:rFonts w:ascii="Arial" w:hAnsi="Arial" w:cs="Arial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C1">
              <w:rPr>
                <w:rFonts w:ascii="Arial" w:hAnsi="Arial" w:cs="Arial"/>
                <w:sz w:val="20"/>
                <w:szCs w:val="20"/>
              </w:rPr>
              <w:t>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C1">
              <w:rPr>
                <w:rFonts w:ascii="Arial" w:hAnsi="Arial" w:cs="Arial"/>
                <w:sz w:val="20"/>
                <w:szCs w:val="20"/>
              </w:rPr>
              <w:t>prepared?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33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Resources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roles and responsibilities identified?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  <w:tr w:rsidR="00D82D1D" w:rsidTr="00D82D1D">
        <w:trPr>
          <w:trHeight w:val="891"/>
        </w:trPr>
        <w:tc>
          <w:tcPr>
            <w:tcW w:w="1560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926C1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Scheduling</w:t>
            </w:r>
          </w:p>
        </w:tc>
        <w:tc>
          <w:tcPr>
            <w:tcW w:w="4252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z w:val="20"/>
                <w:szCs w:val="20"/>
                <w:lang w:val="en-US"/>
              </w:rPr>
              <w:t>Are resource contentions or availability restrictions explored?</w:t>
            </w:r>
          </w:p>
        </w:tc>
        <w:tc>
          <w:tcPr>
            <w:tcW w:w="1134" w:type="dxa"/>
            <w:vAlign w:val="center"/>
          </w:tcPr>
          <w:p w:rsidR="00D82D1D" w:rsidRPr="00C926C1" w:rsidRDefault="00D82D1D" w:rsidP="00620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6C1">
              <w:rPr>
                <w:rFonts w:ascii="Arial" w:hAnsi="Arial" w:cs="Arial"/>
                <w:snapToGrid w:val="0"/>
                <w:sz w:val="20"/>
                <w:szCs w:val="20"/>
              </w:rPr>
              <w:t>Yes / No</w:t>
            </w:r>
          </w:p>
        </w:tc>
        <w:tc>
          <w:tcPr>
            <w:tcW w:w="3544" w:type="dxa"/>
            <w:vAlign w:val="center"/>
          </w:tcPr>
          <w:p w:rsidR="00D82D1D" w:rsidRPr="008E06CC" w:rsidRDefault="00D82D1D" w:rsidP="00620B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CC"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  <w:t>&lt;Describe next steps where appropriate&gt;</w:t>
            </w:r>
          </w:p>
        </w:tc>
      </w:tr>
    </w:tbl>
    <w:p w:rsidR="00D82D1D" w:rsidRPr="008E06CC" w:rsidRDefault="00D82D1D" w:rsidP="00D82D1D">
      <w:pPr>
        <w:spacing w:before="120" w:after="60"/>
        <w:rPr>
          <w:rFonts w:cstheme="minorHAnsi"/>
          <w:b/>
          <w:sz w:val="36"/>
          <w:szCs w:val="36"/>
          <w:lang w:val="en-US"/>
        </w:rPr>
      </w:pPr>
    </w:p>
    <w:sectPr w:rsidR="00D82D1D" w:rsidRPr="008E06CC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C7" w:rsidRDefault="005523C7" w:rsidP="00FA4AE9">
      <w:pPr>
        <w:spacing w:after="0" w:line="240" w:lineRule="auto"/>
      </w:pPr>
      <w:r>
        <w:separator/>
      </w:r>
    </w:p>
  </w:endnote>
  <w:endnote w:type="continuationSeparator" w:id="1">
    <w:p w:rsidR="005523C7" w:rsidRDefault="005523C7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B004AE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B004A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B004AE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82D1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B004AE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B004AE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B004AE" w:rsidP="00941F50">
    <w:pPr>
      <w:pStyle w:val="a9"/>
      <w:rPr>
        <w:color w:val="404040" w:themeColor="text1" w:themeTint="BF"/>
        <w:lang w:val="en-US"/>
      </w:rPr>
    </w:pPr>
    <w:r w:rsidRPr="00B004AE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B004AE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B004AE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D82D1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B004AE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C7" w:rsidRDefault="005523C7" w:rsidP="00FA4AE9">
      <w:pPr>
        <w:spacing w:after="0" w:line="240" w:lineRule="auto"/>
      </w:pPr>
      <w:r>
        <w:separator/>
      </w:r>
    </w:p>
  </w:footnote>
  <w:footnote w:type="continuationSeparator" w:id="1">
    <w:p w:rsidR="005523C7" w:rsidRDefault="005523C7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B004AE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B004AE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B004AE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B004AE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B004AE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B004AE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B004AE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04AE" w:rsidRPr="00B004AE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B004AE" w:rsidRPr="00B004A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B004AE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B004AE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B004AE" w:rsidP="00E61548">
    <w:pPr>
      <w:pStyle w:val="a7"/>
    </w:pPr>
    <w:r w:rsidRPr="00B004AE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B004AE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B004AE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B004AE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04AE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B004AE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B004AE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B004AE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B004AE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B004AE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B004AE" w:rsidP="002C400E">
    <w:pPr>
      <w:pStyle w:val="a7"/>
      <w:tabs>
        <w:tab w:val="clear" w:pos="9639"/>
        <w:tab w:val="right" w:pos="10065"/>
      </w:tabs>
      <w:ind w:left="-567" w:right="-284"/>
    </w:pPr>
    <w:r w:rsidRPr="00B004AE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B004AE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B004AE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523C7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004AE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2D1D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D1D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2016-01-06T08:36:00Z</dcterms:created>
  <dcterms:modified xsi:type="dcterms:W3CDTF">2016-01-06T08:36:00Z</dcterms:modified>
</cp:coreProperties>
</file>